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hint="eastAsia" w:ascii="黑体" w:eastAsia="黑体" w:cs="黑体"/>
          <w:b/>
          <w:bCs/>
          <w:sz w:val="32"/>
          <w:szCs w:val="32"/>
          <w:u w:val="single"/>
        </w:rPr>
        <w:t>润润</w:t>
      </w:r>
      <w:r>
        <w:rPr>
          <w:rFonts w:hint="eastAsia" w:ascii="黑体" w:eastAsia="黑体" w:cs="黑体"/>
          <w:b/>
          <w:bCs/>
          <w:sz w:val="32"/>
          <w:szCs w:val="32"/>
          <w:u w:val="single"/>
          <w:lang w:val="en-US" w:eastAsia="zh-CN"/>
        </w:rPr>
        <w:t>3</w:t>
      </w:r>
      <w:r>
        <w:rPr>
          <w:rFonts w:hint="eastAsia" w:ascii="黑体" w:eastAsia="黑体" w:cs="黑体"/>
          <w:b/>
          <w:bCs/>
          <w:sz w:val="32"/>
          <w:szCs w:val="32"/>
        </w:rPr>
        <w:t>班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第</w:t>
      </w:r>
      <w:r>
        <w:rPr>
          <w:rFonts w:hint="eastAsia" w:ascii="黑体" w:hAnsi="宋体" w:eastAsia="黑体" w:cs="黑体"/>
          <w:b/>
          <w:bCs/>
          <w:sz w:val="32"/>
          <w:szCs w:val="32"/>
          <w:u w:val="single"/>
          <w:lang w:val="en-US" w:eastAsia="zh-CN"/>
        </w:rPr>
        <w:t>4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right"/>
        <w:rPr>
          <w:rFonts w:ascii="黑体" w:eastAsia="黑体"/>
          <w:b/>
          <w:bCs/>
          <w:sz w:val="24"/>
          <w:szCs w:val="24"/>
        </w:rPr>
      </w:pPr>
      <w:r>
        <w:rPr>
          <w:rFonts w:hint="eastAsia" w:ascii="黑体" w:eastAsia="黑体" w:cs="黑体"/>
          <w:b/>
          <w:bCs/>
          <w:sz w:val="24"/>
          <w:szCs w:val="24"/>
        </w:rPr>
        <w:t>2023年9月</w:t>
      </w:r>
      <w:r>
        <w:rPr>
          <w:rFonts w:hint="eastAsia" w:ascii="黑体" w:eastAsia="黑体" w:cs="黑体"/>
          <w:b/>
          <w:bCs/>
          <w:sz w:val="24"/>
          <w:szCs w:val="24"/>
          <w:lang w:val="en-US" w:eastAsia="zh-CN"/>
        </w:rPr>
        <w:t>25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hint="eastAsia" w:ascii="黑体" w:eastAsia="黑体"/>
          <w:b/>
          <w:bCs/>
          <w:sz w:val="24"/>
          <w:szCs w:val="24"/>
          <w:lang w:val="en-US" w:eastAsia="zh-CN"/>
        </w:rPr>
        <w:t>10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b/>
          <w:bCs/>
          <w:sz w:val="24"/>
          <w:szCs w:val="24"/>
          <w:lang w:val="en-US" w:eastAsia="zh-CN"/>
        </w:rPr>
        <w:t>1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7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209"/>
        <w:gridCol w:w="2208"/>
        <w:gridCol w:w="20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  <w:p>
            <w:pPr>
              <w:spacing w:line="288" w:lineRule="auto"/>
              <w:jc w:val="center"/>
              <w:rPr>
                <w:rFonts w:cs="黑体" w:asciiTheme="minorEastAsia" w:hAnsiTheme="minorEastAsia" w:eastAsiaTheme="minorEastAsia"/>
                <w:bCs/>
                <w:spacing w:val="-12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pacing w:val="-12"/>
                <w:sz w:val="24"/>
                <w:szCs w:val="24"/>
              </w:rPr>
              <w:t>开开心心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pStyle w:val="34"/>
              <w:numPr>
                <w:ilvl w:val="0"/>
                <w:numId w:val="1"/>
              </w:numPr>
              <w:spacing w:line="288" w:lineRule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认识幼儿园里的叔叔阿姨，并用“你好”“谢谢”等礼貌用语与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他们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打招呼。</w:t>
            </w:r>
          </w:p>
          <w:p>
            <w:pPr>
              <w:pStyle w:val="34"/>
              <w:numPr>
                <w:ilvl w:val="0"/>
                <w:numId w:val="1"/>
              </w:numPr>
              <w:spacing w:line="288" w:lineRule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了解幼儿园一天的生活，喜欢上幼儿园。</w:t>
            </w:r>
          </w:p>
          <w:p>
            <w:pPr>
              <w:pStyle w:val="34"/>
              <w:numPr>
                <w:ilvl w:val="0"/>
                <w:numId w:val="1"/>
              </w:numPr>
              <w:spacing w:line="288" w:lineRule="auto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会用“1”和“许多”来描述生活中的物品，体验活动的乐趣。</w:t>
            </w:r>
          </w:p>
          <w:p>
            <w:pPr>
              <w:pStyle w:val="34"/>
              <w:numPr>
                <w:ilvl w:val="0"/>
                <w:numId w:val="1"/>
              </w:numPr>
              <w:spacing w:line="288" w:lineRule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知道月饼是圆圆的,有不同的口味，体验和同伴一起品尝月饼的快乐。</w:t>
            </w:r>
          </w:p>
          <w:p>
            <w:pPr>
              <w:pStyle w:val="34"/>
              <w:numPr>
                <w:ilvl w:val="0"/>
                <w:numId w:val="1"/>
              </w:numPr>
              <w:spacing w:line="288" w:lineRule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知道不能听信陌生人的话，不跟陌生人走，加强幼儿</w:t>
            </w:r>
            <w:bookmarkStart w:id="0" w:name="_GoBack"/>
            <w:bookmarkEnd w:id="0"/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eastAsia="zh-CN"/>
              </w:rPr>
              <w:t>的安全意识。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本周安全关注点：</w:t>
            </w:r>
            <w:r>
              <w:rPr>
                <w:rFonts w:ascii="黑体" w:hAnsi="黑体" w:eastAsia="黑体" w:cs="黑体"/>
                <w:bCs/>
                <w:sz w:val="24"/>
                <w:szCs w:val="24"/>
              </w:rPr>
              <w:t xml:space="preserve"> 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提醒幼儿游戏材料不能往嘴里塞。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ind w:firstLine="118" w:firstLineChars="49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</w:p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420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本周关注要点：</w:t>
            </w:r>
          </w:p>
          <w:p>
            <w:pPr>
              <w:spacing w:line="288" w:lineRule="auto"/>
              <w:rPr>
                <w:rFonts w:hint="default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关注幼儿从高处往下跳的能力：幼儿双脚站立，能从30厘米的高处自然跳下。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室内、走廊自主游戏：跳圈、抢椅子、沙包。</w:t>
            </w:r>
          </w:p>
        </w:tc>
        <w:tc>
          <w:tcPr>
            <w:tcW w:w="4209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1.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语言：丁丁的一天</w:t>
            </w:r>
          </w:p>
          <w:p>
            <w:pPr>
              <w:spacing w:line="288" w:lineRule="auto"/>
              <w:rPr>
                <w:rFonts w:hint="default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2.数学：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丁丁的幼儿园</w:t>
            </w:r>
          </w:p>
          <w:p>
            <w:pPr>
              <w:spacing w:line="288" w:lineRule="auto"/>
              <w:rPr>
                <w:rFonts w:hint="default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3.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社会：幼儿园里的叔叔阿姨</w:t>
            </w:r>
          </w:p>
          <w:p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.安全：</w:t>
            </w:r>
            <w:r>
              <w:rPr>
                <w:rFonts w:hint="eastAsia"/>
                <w:sz w:val="24"/>
                <w:szCs w:val="24"/>
              </w:rPr>
              <w:t>《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不跟陌生人走</w:t>
            </w:r>
            <w:r>
              <w:rPr>
                <w:rFonts w:hint="eastAsia"/>
                <w:sz w:val="24"/>
                <w:szCs w:val="24"/>
              </w:rPr>
              <w:t>》</w:t>
            </w:r>
          </w:p>
          <w:p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5.中秋节系列课程——品尝月饼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4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区域活动</w:t>
            </w: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bCs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娃娃家：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教师以扮演“客人”的角色加入娃娃家游戏，了解幼儿的游戏水平及需要，引导幼儿丰富游戏情节，指导幼儿在游戏结束时要将玩过的玩具放回原处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。</w:t>
            </w:r>
          </w:p>
          <w:p>
            <w:pPr>
              <w:spacing w:line="288" w:lineRule="auto"/>
              <w:rPr>
                <w:rFonts w:hint="default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建构区：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尝试用“一字插”“十字插”的方法插雪花片。</w:t>
            </w:r>
          </w:p>
          <w:p>
            <w:pPr>
              <w:spacing w:line="288" w:lineRule="auto"/>
              <w:rPr>
                <w:rFonts w:hint="default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</w:rPr>
              <w:t>阅读区：引导幼儿</w:t>
            </w: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逐页、有序地翻书，愿意说说图中有谁，发生了什么事等。</w:t>
            </w:r>
          </w:p>
        </w:tc>
        <w:tc>
          <w:tcPr>
            <w:tcW w:w="2208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ind w:firstLine="241" w:firstLineChars="100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本周调整要点：</w:t>
            </w:r>
          </w:p>
          <w:p>
            <w:pPr>
              <w:spacing w:line="288" w:lineRule="auto"/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在娃娃家增添衣柜、微波炉、电视机等“家用电器”，给幼儿营造家的感觉。</w:t>
            </w:r>
          </w:p>
          <w:p>
            <w:pPr>
              <w:spacing w:line="288" w:lineRule="auto"/>
              <w:rPr>
                <w:rFonts w:hint="default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sz w:val="24"/>
                <w:szCs w:val="24"/>
                <w:lang w:val="en-US" w:eastAsia="zh-CN"/>
              </w:rPr>
              <w:t>建构区增加低结构材料的种类，增加高结构材料的数量和种类。</w:t>
            </w:r>
          </w:p>
        </w:tc>
        <w:tc>
          <w:tcPr>
            <w:tcW w:w="2001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本周观察要点：</w:t>
            </w:r>
          </w:p>
          <w:p>
            <w:pP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徐老师关注娃娃家幼儿在游戏中的和新材料的互动。</w:t>
            </w:r>
          </w:p>
          <w:p>
            <w:pP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马老师关注幼儿在建构区的建构技能的使用，幼儿的建构水平。</w:t>
            </w:r>
          </w:p>
          <w:p>
            <w:pPr>
              <w:rPr>
                <w:rFonts w:hint="default" w:cs="黑体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盛老师关注幼儿阅读的状态，幼儿能否自主阅读，逐页翻看图书。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4209" w:type="dxa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</w:p>
          <w:p>
            <w:pPr>
              <w:spacing w:line="288" w:lineRule="auto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一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/>
                <w:sz w:val="24"/>
              </w:rPr>
              <w:t>巧巧美工坊</w:t>
            </w:r>
          </w:p>
          <w:p>
            <w:pPr>
              <w:spacing w:line="288" w:lineRule="auto"/>
              <w:rPr>
                <w:rFonts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二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/>
                <w:sz w:val="24"/>
              </w:rPr>
              <w:t>虫虫童书馆</w:t>
            </w:r>
          </w:p>
          <w:p>
            <w:pPr>
              <w:spacing w:line="288" w:lineRule="auto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周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  <w:lang w:val="en-US" w:eastAsia="zh-CN"/>
              </w:rPr>
              <w:t>五</w:t>
            </w: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/>
                <w:sz w:val="24"/>
              </w:rPr>
              <w:t>香香小厨房</w:t>
            </w:r>
          </w:p>
        </w:tc>
        <w:tc>
          <w:tcPr>
            <w:tcW w:w="2208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2001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爱玩日活动：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好玩的圈圈</w:t>
            </w:r>
          </w:p>
          <w:p>
            <w:pPr>
              <w:spacing w:line="288" w:lineRule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班级整理课程：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我会穿衣服</w:t>
            </w:r>
          </w:p>
          <w:p>
            <w:pPr>
              <w:spacing w:line="288" w:lineRule="auto"/>
              <w:rPr>
                <w:rFonts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闪亮课程</w:t>
            </w:r>
          </w:p>
          <w:p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音乐</w:t>
            </w:r>
            <w:r>
              <w:rPr>
                <w:rFonts w:hint="eastAsia"/>
                <w:sz w:val="24"/>
                <w:szCs w:val="24"/>
              </w:rPr>
              <w:t>游戏：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月亮圆</w:t>
            </w:r>
          </w:p>
          <w:p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手指游戏：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过中秋做月饼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6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6"/>
              <w:numPr>
                <w:ilvl w:val="0"/>
                <w:numId w:val="2"/>
              </w:numPr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</w:t>
            </w: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午睡时能自己脱裤子，并尝试将裤子叠好放在脚边。</w:t>
            </w:r>
            <w:r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>
            <w:pPr>
              <w:pStyle w:val="46"/>
              <w:numPr>
                <w:ilvl w:val="0"/>
                <w:numId w:val="2"/>
              </w:numPr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幼儿在如厕时能自己穿脱裤子。</w:t>
            </w:r>
          </w:p>
          <w:p>
            <w:pPr>
              <w:pStyle w:val="46"/>
              <w:spacing w:line="288" w:lineRule="auto"/>
              <w:ind w:firstLine="0" w:firstLineChars="0"/>
              <w:rPr>
                <w:rFonts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46"/>
              <w:spacing w:line="288" w:lineRule="auto"/>
              <w:ind w:firstLine="0" w:firstLineChars="0"/>
              <w:rPr>
                <w:rFonts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本周关注要点：</w:t>
            </w:r>
          </w:p>
          <w:p>
            <w:pPr>
              <w:pStyle w:val="46"/>
              <w:spacing w:line="288" w:lineRule="auto"/>
              <w:ind w:firstLine="0" w:firstLineChars="0"/>
              <w:rPr>
                <w:rFonts w:hint="default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黑体" w:asciiTheme="minorEastAsia" w:hAnsiTheme="minorEastAsia" w:eastAsiaTheme="minorEastAsia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幼儿在叠放裤子时，会把两个裤腿叠在一起后再将裤子对折叠好。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3"/>
              </w:numPr>
              <w:spacing w:line="288" w:lineRule="auto"/>
              <w:ind w:left="0" w:leftChars="0" w:firstLine="0" w:firstLineChars="0"/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  <w:t>鼓励幼儿和家长一起收集自然素材及生活材料，如树叶、树枝、贝壳、卷筒纸芯、瓶子、盖子、纸棒、纸盘等，引导幼儿认识常见材料的名称，选择材料摆摆弄弄、想象设计、大胆游戏，</w:t>
            </w:r>
          </w:p>
          <w:p>
            <w:pPr>
              <w:numPr>
                <w:ilvl w:val="0"/>
                <w:numId w:val="3"/>
              </w:numPr>
              <w:spacing w:line="288" w:lineRule="auto"/>
              <w:ind w:left="0" w:leftChars="0" w:firstLine="0" w:firstLineChars="0"/>
              <w:rPr>
                <w:rFonts w:hint="eastAsia" w:cs="黑体" w:asciiTheme="minorEastAsia" w:hAnsiTheme="minorEastAsia" w:eastAsiaTheme="minorEastAsia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根据幼儿的喜好创设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温馨舒适的班级环境；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帮助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幼儿熟悉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娃娃家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的物品并喜欢幼儿园生活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心理环境：班级教师柔声细语，对于适应良好的幼儿及时给予鼓励表扬；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鼓励幼儿每天坚持来园，愿意独立吃饭。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开展微型家长会，</w:t>
            </w:r>
            <w:r>
              <w:rPr>
                <w:rFonts w:hint="eastAsia" w:ascii="宋体"/>
                <w:sz w:val="24"/>
                <w:szCs w:val="24"/>
              </w:rPr>
              <w:t>与家长保持沟通，进一步了解幼儿的家庭教育环境和生活习惯，熟悉、了解幼儿的个性特点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/>
                <w:sz w:val="24"/>
                <w:szCs w:val="24"/>
                <w:lang w:val="en-US" w:eastAsia="zh-CN"/>
              </w:rPr>
              <w:t>让家长了解幼儿在园情况，帮助幼儿适应集体生活，喜欢上幼儿园</w:t>
            </w:r>
            <w:r>
              <w:rPr>
                <w:rFonts w:hint="eastAsia" w:ascii="宋体"/>
                <w:sz w:val="24"/>
                <w:szCs w:val="24"/>
                <w:lang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/>
                <w:sz w:val="24"/>
                <w:szCs w:val="24"/>
              </w:rPr>
            </w:pPr>
            <w:r>
              <w:rPr>
                <w:rFonts w:hint="eastAsia" w:ascii="宋体"/>
                <w:sz w:val="24"/>
                <w:szCs w:val="24"/>
                <w:lang w:val="en-US" w:eastAsia="zh-CN"/>
              </w:rPr>
              <w:t>教师用相机记录幼儿每天在园情况，并上传到“一起长大”APP，鼓励家长选择合适照片加入幼儿成长记录册中。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rPr>
                <w:rFonts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班级教师：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徐培 马露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FE7DD8E"/>
    <w:multiLevelType w:val="singleLevel"/>
    <w:tmpl w:val="9FE7DD8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521131F"/>
    <w:multiLevelType w:val="singleLevel"/>
    <w:tmpl w:val="0521131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D427DED"/>
    <w:multiLevelType w:val="singleLevel"/>
    <w:tmpl w:val="0D427DE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56DF7962"/>
    <w:multiLevelType w:val="multilevel"/>
    <w:tmpl w:val="56DF796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JmMzRmOTBiNzc3MWMzODJmOTJiMDFkYWVjM2FjYjYifQ=="/>
  </w:docVars>
  <w:rsids>
    <w:rsidRoot w:val="00083673"/>
    <w:rsid w:val="00032DD4"/>
    <w:rsid w:val="000340C9"/>
    <w:rsid w:val="00083673"/>
    <w:rsid w:val="000B3188"/>
    <w:rsid w:val="001B79A4"/>
    <w:rsid w:val="001F511F"/>
    <w:rsid w:val="002033B0"/>
    <w:rsid w:val="0025703F"/>
    <w:rsid w:val="0032180A"/>
    <w:rsid w:val="00367B91"/>
    <w:rsid w:val="003B1A94"/>
    <w:rsid w:val="003D145B"/>
    <w:rsid w:val="003E7A69"/>
    <w:rsid w:val="004547D2"/>
    <w:rsid w:val="004B1C34"/>
    <w:rsid w:val="004B2B21"/>
    <w:rsid w:val="004B352E"/>
    <w:rsid w:val="004D611D"/>
    <w:rsid w:val="004F76EA"/>
    <w:rsid w:val="005540A2"/>
    <w:rsid w:val="00592A4D"/>
    <w:rsid w:val="005975BB"/>
    <w:rsid w:val="006247A7"/>
    <w:rsid w:val="006559A0"/>
    <w:rsid w:val="0068582E"/>
    <w:rsid w:val="006B1062"/>
    <w:rsid w:val="006B3E24"/>
    <w:rsid w:val="00752CD1"/>
    <w:rsid w:val="007C1BC3"/>
    <w:rsid w:val="007D599A"/>
    <w:rsid w:val="008034CD"/>
    <w:rsid w:val="00831534"/>
    <w:rsid w:val="008330B5"/>
    <w:rsid w:val="008359CB"/>
    <w:rsid w:val="008A3A48"/>
    <w:rsid w:val="008E5166"/>
    <w:rsid w:val="008E6DBA"/>
    <w:rsid w:val="008F147E"/>
    <w:rsid w:val="00911438"/>
    <w:rsid w:val="009236B3"/>
    <w:rsid w:val="00925B35"/>
    <w:rsid w:val="00952FCE"/>
    <w:rsid w:val="00981CA9"/>
    <w:rsid w:val="009F3807"/>
    <w:rsid w:val="00A00F3F"/>
    <w:rsid w:val="00A05B3B"/>
    <w:rsid w:val="00A43D7A"/>
    <w:rsid w:val="00A4600E"/>
    <w:rsid w:val="00AB0938"/>
    <w:rsid w:val="00AD15DE"/>
    <w:rsid w:val="00AE07F0"/>
    <w:rsid w:val="00B20ADB"/>
    <w:rsid w:val="00B21DC9"/>
    <w:rsid w:val="00B34D90"/>
    <w:rsid w:val="00B72EA3"/>
    <w:rsid w:val="00B93F7B"/>
    <w:rsid w:val="00C21548"/>
    <w:rsid w:val="00C2374C"/>
    <w:rsid w:val="00C56A0D"/>
    <w:rsid w:val="00C6270F"/>
    <w:rsid w:val="00C86CBA"/>
    <w:rsid w:val="00C86FEC"/>
    <w:rsid w:val="00CB7CE0"/>
    <w:rsid w:val="00CC2EF1"/>
    <w:rsid w:val="00D10581"/>
    <w:rsid w:val="00D213F9"/>
    <w:rsid w:val="00D33778"/>
    <w:rsid w:val="00D45B64"/>
    <w:rsid w:val="00D54DFF"/>
    <w:rsid w:val="00D57190"/>
    <w:rsid w:val="00D628A1"/>
    <w:rsid w:val="00DE263E"/>
    <w:rsid w:val="00DE7AD8"/>
    <w:rsid w:val="00E2235C"/>
    <w:rsid w:val="00E562ED"/>
    <w:rsid w:val="00E93E7F"/>
    <w:rsid w:val="00EB5A2A"/>
    <w:rsid w:val="00F0119D"/>
    <w:rsid w:val="00F51302"/>
    <w:rsid w:val="00F61DFC"/>
    <w:rsid w:val="00F77091"/>
    <w:rsid w:val="00FB26B7"/>
    <w:rsid w:val="00FD56AF"/>
    <w:rsid w:val="034428E8"/>
    <w:rsid w:val="0A832F99"/>
    <w:rsid w:val="0BA8065F"/>
    <w:rsid w:val="0C9A7306"/>
    <w:rsid w:val="0EB10D82"/>
    <w:rsid w:val="119836EC"/>
    <w:rsid w:val="1361036B"/>
    <w:rsid w:val="13A5156F"/>
    <w:rsid w:val="14501C20"/>
    <w:rsid w:val="157F21C8"/>
    <w:rsid w:val="1DC85222"/>
    <w:rsid w:val="21A17E97"/>
    <w:rsid w:val="30AD2D48"/>
    <w:rsid w:val="31A11CF2"/>
    <w:rsid w:val="37384EA6"/>
    <w:rsid w:val="38284F1B"/>
    <w:rsid w:val="3F63038C"/>
    <w:rsid w:val="4251506E"/>
    <w:rsid w:val="42C27D1A"/>
    <w:rsid w:val="436A5E03"/>
    <w:rsid w:val="468F7C85"/>
    <w:rsid w:val="473521A5"/>
    <w:rsid w:val="479954ED"/>
    <w:rsid w:val="47EB337E"/>
    <w:rsid w:val="4A6F2535"/>
    <w:rsid w:val="4A77763C"/>
    <w:rsid w:val="4E69643E"/>
    <w:rsid w:val="51363E6A"/>
    <w:rsid w:val="52873552"/>
    <w:rsid w:val="54150775"/>
    <w:rsid w:val="573A2391"/>
    <w:rsid w:val="59B16B3E"/>
    <w:rsid w:val="5F6446D8"/>
    <w:rsid w:val="5F926F9A"/>
    <w:rsid w:val="5FEB15AB"/>
    <w:rsid w:val="63A1201A"/>
    <w:rsid w:val="64646CC1"/>
    <w:rsid w:val="68DC4DE2"/>
    <w:rsid w:val="698A6F34"/>
    <w:rsid w:val="6B3D44FB"/>
    <w:rsid w:val="6CB73B9C"/>
    <w:rsid w:val="6F655B31"/>
    <w:rsid w:val="781E5417"/>
    <w:rsid w:val="78CF6F6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ajorHAnsi" w:hAnsiTheme="majorHAnsi" w:eastAsiaTheme="majorEastAsia" w:cstheme="maj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4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Title"/>
    <w:basedOn w:val="1"/>
    <w:next w:val="1"/>
    <w:link w:val="30"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character" w:styleId="19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0">
    <w:name w:val="Emphasis"/>
    <w:qFormat/>
    <w:uiPriority w:val="20"/>
    <w:rPr>
      <w:caps/>
      <w:spacing w:val="5"/>
      <w:sz w:val="20"/>
      <w:szCs w:val="20"/>
    </w:rPr>
  </w:style>
  <w:style w:type="character" w:customStyle="1" w:styleId="21">
    <w:name w:val="标题 1 字符"/>
    <w:basedOn w:val="18"/>
    <w:link w:val="2"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2">
    <w:name w:val="标题 2 字符"/>
    <w:basedOn w:val="18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4">
    <w:name w:val="标题 4 字符"/>
    <w:basedOn w:val="18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5">
    <w:name w:val="标题 5 字符"/>
    <w:basedOn w:val="18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6">
    <w:name w:val="标题 6 字符"/>
    <w:basedOn w:val="18"/>
    <w:link w:val="7"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7">
    <w:name w:val="标题 7 字符"/>
    <w:basedOn w:val="18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28">
    <w:name w:val="标题 8 字符"/>
    <w:basedOn w:val="18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0">
    <w:name w:val="标题 字符"/>
    <w:basedOn w:val="18"/>
    <w:link w:val="16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1">
    <w:name w:val="副标题 字符"/>
    <w:basedOn w:val="18"/>
    <w:link w:val="15"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2">
    <w:name w:val="No Spacing"/>
    <w:basedOn w:val="1"/>
    <w:link w:val="33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3">
    <w:name w:val="无间隔 字符"/>
    <w:basedOn w:val="18"/>
    <w:link w:val="32"/>
    <w:qFormat/>
    <w:uiPriority w:val="1"/>
  </w:style>
  <w:style w:type="paragraph" w:styleId="34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5">
    <w:name w:val="Quote"/>
    <w:basedOn w:val="1"/>
    <w:next w:val="1"/>
    <w:link w:val="36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6">
    <w:name w:val="引用 字符"/>
    <w:basedOn w:val="18"/>
    <w:link w:val="35"/>
    <w:qFormat/>
    <w:uiPriority w:val="29"/>
    <w:rPr>
      <w:rFonts w:eastAsiaTheme="majorEastAsia" w:cstheme="majorBidi"/>
      <w:i/>
      <w:iCs/>
    </w:rPr>
  </w:style>
  <w:style w:type="paragraph" w:styleId="37">
    <w:name w:val="Intense Quote"/>
    <w:basedOn w:val="1"/>
    <w:next w:val="1"/>
    <w:link w:val="38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38">
    <w:name w:val="明显引用 字符"/>
    <w:basedOn w:val="18"/>
    <w:link w:val="37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39">
    <w:name w:val="不明显强调1"/>
    <w:qFormat/>
    <w:uiPriority w:val="19"/>
    <w:rPr>
      <w:i/>
      <w:iCs/>
    </w:rPr>
  </w:style>
  <w:style w:type="character" w:customStyle="1" w:styleId="40">
    <w:name w:val="明显强调1"/>
    <w:qFormat/>
    <w:uiPriority w:val="21"/>
    <w:rPr>
      <w:i/>
      <w:iCs/>
      <w:caps/>
      <w:spacing w:val="10"/>
      <w:sz w:val="20"/>
      <w:szCs w:val="20"/>
    </w:rPr>
  </w:style>
  <w:style w:type="character" w:customStyle="1" w:styleId="41">
    <w:name w:val="不明显参考1"/>
    <w:basedOn w:val="18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2">
    <w:name w:val="明显参考1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3">
    <w:name w:val="书籍标题1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4">
    <w:name w:val="TOC 标题1"/>
    <w:basedOn w:val="2"/>
    <w:next w:val="1"/>
    <w:semiHidden/>
    <w:unhideWhenUsed/>
    <w:qFormat/>
    <w:uiPriority w:val="39"/>
    <w:pPr>
      <w:outlineLvl w:val="9"/>
    </w:pPr>
  </w:style>
  <w:style w:type="character" w:customStyle="1" w:styleId="45">
    <w:name w:val="页脚 字符"/>
    <w:basedOn w:val="18"/>
    <w:link w:val="13"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6">
    <w:name w:val="列出段落1"/>
    <w:basedOn w:val="1"/>
    <w:qFormat/>
    <w:uiPriority w:val="34"/>
    <w:pPr>
      <w:ind w:firstLine="420" w:firstLineChars="200"/>
    </w:pPr>
    <w:rPr>
      <w:szCs w:val="20"/>
    </w:rPr>
  </w:style>
  <w:style w:type="character" w:customStyle="1" w:styleId="47">
    <w:name w:val="批注框文本 字符"/>
    <w:basedOn w:val="18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48">
    <w:name w:val="页眉 字符"/>
    <w:basedOn w:val="18"/>
    <w:link w:val="14"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1224</Words>
  <Characters>1245</Characters>
  <Lines>9</Lines>
  <Paragraphs>2</Paragraphs>
  <TotalTime>1</TotalTime>
  <ScaleCrop>false</ScaleCrop>
  <LinksUpToDate>false</LinksUpToDate>
  <CharactersWithSpaces>1256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2023-09-16T12:29:00Z</dcterms:created>
  <dc:creator>Windows 用户</dc:creator>
  <cp:lastModifiedBy>GENTLE</cp:lastModifiedBy>
  <dcterms:modified xsi:type="dcterms:W3CDTF">2023-09-23T15:06:32Z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2CAC79102E444134B33B1B29D88FEEA5_13</vt:lpwstr>
  </property>
</Properties>
</file>